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8A" w:rsidRPr="0026738A" w:rsidRDefault="0026738A" w:rsidP="0026738A">
      <w:pPr>
        <w:spacing w:after="0" w:line="240" w:lineRule="auto"/>
        <w:jc w:val="center"/>
        <w:rPr>
          <w:rFonts w:ascii="Arial" w:eastAsia="Arial" w:hAnsi="Arial" w:cs="Times New Roman"/>
          <w:b/>
          <w:sz w:val="48"/>
          <w:szCs w:val="48"/>
          <w:lang w:bidi="en-US"/>
        </w:rPr>
      </w:pPr>
      <w:r w:rsidRPr="0026738A">
        <w:rPr>
          <w:rFonts w:ascii="Arial" w:eastAsia="Arial" w:hAnsi="Arial" w:cs="Times New Roman"/>
          <w:b/>
          <w:sz w:val="48"/>
          <w:szCs w:val="48"/>
          <w:lang w:bidi="en-US"/>
        </w:rPr>
        <w:t>UNION UPDATE</w:t>
      </w:r>
    </w:p>
    <w:p w:rsidR="0026738A" w:rsidRDefault="0026738A" w:rsidP="0026738A">
      <w:pPr>
        <w:spacing w:after="0" w:line="240" w:lineRule="auto"/>
        <w:jc w:val="center"/>
        <w:rPr>
          <w:rFonts w:ascii="Arial" w:eastAsia="Arial" w:hAnsi="Arial" w:cs="Times New Roman"/>
          <w:b/>
          <w:sz w:val="48"/>
          <w:szCs w:val="48"/>
          <w:lang w:bidi="en-US"/>
        </w:rPr>
      </w:pPr>
      <w:r>
        <w:rPr>
          <w:rFonts w:ascii="Arial" w:eastAsia="Arial" w:hAnsi="Arial" w:cs="Times New Roman"/>
          <w:b/>
          <w:sz w:val="48"/>
          <w:szCs w:val="48"/>
          <w:lang w:bidi="en-US"/>
        </w:rPr>
        <w:t>3-7-2019</w:t>
      </w:r>
    </w:p>
    <w:p w:rsidR="0026738A" w:rsidRDefault="0026738A" w:rsidP="0026738A">
      <w:pPr>
        <w:spacing w:after="0" w:line="240" w:lineRule="auto"/>
        <w:jc w:val="center"/>
        <w:rPr>
          <w:rFonts w:ascii="Arial" w:eastAsia="Arial" w:hAnsi="Arial" w:cs="Times New Roman"/>
          <w:b/>
          <w:sz w:val="48"/>
          <w:szCs w:val="48"/>
          <w:lang w:bidi="en-US"/>
        </w:rPr>
      </w:pPr>
    </w:p>
    <w:p w:rsidR="0026738A" w:rsidRDefault="0026738A" w:rsidP="0026738A">
      <w:pPr>
        <w:spacing w:after="0" w:line="480" w:lineRule="auto"/>
        <w:ind w:firstLine="720"/>
        <w:rPr>
          <w:rFonts w:ascii="Arial" w:eastAsia="Arial" w:hAnsi="Arial" w:cs="Times New Roman"/>
          <w:b/>
          <w:sz w:val="28"/>
          <w:szCs w:val="28"/>
          <w:lang w:bidi="en-US"/>
        </w:rPr>
      </w:pPr>
      <w:r>
        <w:rPr>
          <w:rFonts w:ascii="Arial" w:eastAsia="Arial" w:hAnsi="Arial" w:cs="Times New Roman"/>
          <w:b/>
          <w:sz w:val="28"/>
          <w:szCs w:val="28"/>
          <w:lang w:bidi="en-US"/>
        </w:rPr>
        <w:t>The membership has approved signing the lease on the new office space located at 929 S. Alpine Rd. Rockford, IL (unit 203). The office unit is located at Liberty Square which is next to the American Legion. We are transitioning this move throughout the next few weeks and will be completely moved in to our new location by the end of the month. There will also be a letter going out to all Local 592 members and retirees about our new office location.  The pho</w:t>
      </w:r>
      <w:r w:rsidR="00B630ED">
        <w:rPr>
          <w:rFonts w:ascii="Arial" w:eastAsia="Arial" w:hAnsi="Arial" w:cs="Times New Roman"/>
          <w:b/>
          <w:sz w:val="28"/>
          <w:szCs w:val="28"/>
          <w:lang w:bidi="en-US"/>
        </w:rPr>
        <w:t>ne number for our Local (815-962</w:t>
      </w:r>
      <w:bookmarkStart w:id="0" w:name="_GoBack"/>
      <w:bookmarkEnd w:id="0"/>
      <w:r>
        <w:rPr>
          <w:rFonts w:ascii="Arial" w:eastAsia="Arial" w:hAnsi="Arial" w:cs="Times New Roman"/>
          <w:b/>
          <w:sz w:val="28"/>
          <w:szCs w:val="28"/>
          <w:lang w:bidi="en-US"/>
        </w:rPr>
        <w:t xml:space="preserve">-0600) has not changed and we will still be able to take calls during this transition. </w:t>
      </w:r>
    </w:p>
    <w:p w:rsidR="0026738A" w:rsidRDefault="0026738A" w:rsidP="0026738A">
      <w:pPr>
        <w:spacing w:after="0" w:line="480" w:lineRule="auto"/>
        <w:ind w:firstLine="720"/>
        <w:rPr>
          <w:rFonts w:ascii="Arial" w:eastAsia="Arial" w:hAnsi="Arial" w:cs="Times New Roman"/>
          <w:b/>
          <w:sz w:val="28"/>
          <w:szCs w:val="28"/>
          <w:lang w:bidi="en-US"/>
        </w:rPr>
      </w:pPr>
    </w:p>
    <w:p w:rsidR="0026738A" w:rsidRPr="0026738A" w:rsidRDefault="0026738A" w:rsidP="0026738A">
      <w:pPr>
        <w:spacing w:after="0" w:line="480" w:lineRule="auto"/>
        <w:ind w:firstLine="720"/>
        <w:rPr>
          <w:rFonts w:ascii="Arial" w:eastAsia="Arial" w:hAnsi="Arial" w:cs="Times New Roman"/>
          <w:b/>
          <w:sz w:val="28"/>
          <w:szCs w:val="28"/>
          <w:lang w:bidi="en-US"/>
        </w:rPr>
      </w:pPr>
    </w:p>
    <w:p w:rsidR="0026738A" w:rsidRDefault="0026738A" w:rsidP="0026738A">
      <w:pPr>
        <w:spacing w:line="480" w:lineRule="auto"/>
        <w:jc w:val="right"/>
        <w:rPr>
          <w:b/>
          <w:sz w:val="28"/>
          <w:szCs w:val="28"/>
          <w:lang w:bidi="en-US"/>
        </w:rPr>
      </w:pPr>
    </w:p>
    <w:p w:rsidR="0026738A" w:rsidRDefault="0026738A" w:rsidP="0026738A">
      <w:pPr>
        <w:spacing w:line="480" w:lineRule="auto"/>
        <w:jc w:val="right"/>
        <w:rPr>
          <w:b/>
          <w:sz w:val="28"/>
          <w:szCs w:val="28"/>
          <w:lang w:bidi="en-US"/>
        </w:rPr>
      </w:pPr>
    </w:p>
    <w:p w:rsidR="0026738A" w:rsidRPr="0026738A" w:rsidRDefault="0026738A" w:rsidP="0026738A">
      <w:pPr>
        <w:spacing w:line="480" w:lineRule="auto"/>
        <w:jc w:val="right"/>
        <w:rPr>
          <w:b/>
          <w:sz w:val="28"/>
          <w:szCs w:val="28"/>
          <w:lang w:bidi="en-US"/>
        </w:rPr>
      </w:pPr>
      <w:r w:rsidRPr="0026738A">
        <w:rPr>
          <w:b/>
          <w:sz w:val="28"/>
          <w:szCs w:val="28"/>
          <w:lang w:bidi="en-US"/>
        </w:rPr>
        <w:t>In Solidarity,</w:t>
      </w:r>
    </w:p>
    <w:p w:rsidR="00756145" w:rsidRDefault="0026738A" w:rsidP="0026738A">
      <w:pPr>
        <w:spacing w:line="480" w:lineRule="auto"/>
        <w:jc w:val="right"/>
      </w:pPr>
      <w:r w:rsidRPr="0026738A">
        <w:rPr>
          <w:b/>
          <w:sz w:val="28"/>
          <w:szCs w:val="28"/>
          <w:lang w:bidi="en-US"/>
        </w:rPr>
        <w:tab/>
      </w:r>
      <w:r w:rsidRPr="0026738A">
        <w:rPr>
          <w:b/>
          <w:sz w:val="28"/>
          <w:szCs w:val="28"/>
          <w:lang w:bidi="en-US"/>
        </w:rPr>
        <w:tab/>
      </w:r>
      <w:r w:rsidRPr="0026738A">
        <w:rPr>
          <w:b/>
          <w:sz w:val="28"/>
          <w:szCs w:val="28"/>
          <w:lang w:bidi="en-US"/>
        </w:rPr>
        <w:tab/>
      </w:r>
      <w:r w:rsidRPr="0026738A">
        <w:rPr>
          <w:b/>
          <w:sz w:val="28"/>
          <w:szCs w:val="28"/>
          <w:lang w:bidi="en-US"/>
        </w:rPr>
        <w:tab/>
      </w:r>
      <w:r w:rsidRPr="0026738A">
        <w:rPr>
          <w:b/>
          <w:sz w:val="28"/>
          <w:szCs w:val="28"/>
          <w:lang w:bidi="en-US"/>
        </w:rPr>
        <w:tab/>
        <w:t>Your Bargaining Committee</w:t>
      </w:r>
    </w:p>
    <w:sectPr w:rsidR="00756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8A"/>
    <w:rsid w:val="0026738A"/>
    <w:rsid w:val="00756145"/>
    <w:rsid w:val="00B6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5E3A8-3587-4721-99CC-DC8AC891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8520">
      <w:bodyDiv w:val="1"/>
      <w:marLeft w:val="0"/>
      <w:marRight w:val="0"/>
      <w:marTop w:val="0"/>
      <w:marBottom w:val="0"/>
      <w:divBdr>
        <w:top w:val="none" w:sz="0" w:space="0" w:color="auto"/>
        <w:left w:val="none" w:sz="0" w:space="0" w:color="auto"/>
        <w:bottom w:val="none" w:sz="0" w:space="0" w:color="auto"/>
        <w:right w:val="none" w:sz="0" w:space="0" w:color="auto"/>
      </w:divBdr>
    </w:div>
    <w:div w:id="13935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528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Fishe</dc:creator>
  <cp:keywords>Non Technical</cp:keywords>
  <dc:description/>
  <cp:lastModifiedBy>Michael Fishe</cp:lastModifiedBy>
  <cp:revision>2</cp:revision>
  <dcterms:created xsi:type="dcterms:W3CDTF">2019-03-07T15:28:00Z</dcterms:created>
  <dcterms:modified xsi:type="dcterms:W3CDTF">2019-03-07T15:28:00Z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3f92264c-71a4-4a21-a8a9-32d1b576bc85</vt:lpwstr>
  </property>
  <property fmtid="{D5CDD505-2E9C-101B-9397-08002B2CF9AE}" pid="3" name="UTCTechnicalData">
    <vt:lpwstr>No</vt:lpwstr>
  </property>
  <property fmtid="{D5CDD505-2E9C-101B-9397-08002B2CF9AE}" pid="4" name="UTCTechnicalDataKeyword">
    <vt:lpwstr>Non Technical</vt:lpwstr>
  </property>
</Properties>
</file>